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C2F85">
        <w:rPr>
          <w:rFonts w:ascii="Times New Roman" w:hAnsi="Times New Roman"/>
          <w:sz w:val="22"/>
          <w:szCs w:val="22"/>
        </w:rPr>
        <w:t xml:space="preserve">29.01. </w:t>
      </w:r>
      <w:r w:rsidR="00966C46">
        <w:rPr>
          <w:rFonts w:ascii="Times New Roman" w:hAnsi="Times New Roman"/>
          <w:sz w:val="22"/>
          <w:szCs w:val="22"/>
        </w:rPr>
        <w:t>201</w:t>
      </w:r>
      <w:r w:rsidR="00723C37">
        <w:rPr>
          <w:rFonts w:ascii="Times New Roman" w:hAnsi="Times New Roman"/>
          <w:sz w:val="22"/>
          <w:szCs w:val="22"/>
        </w:rPr>
        <w:t>9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634859">
        <w:rPr>
          <w:rFonts w:ascii="Times New Roman" w:hAnsi="Times New Roman"/>
          <w:sz w:val="22"/>
          <w:szCs w:val="22"/>
        </w:rPr>
        <w:t xml:space="preserve">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10259610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5239B6">
        <w:rPr>
          <w:rFonts w:ascii="Times New Roman" w:hAnsi="Times New Roman"/>
          <w:sz w:val="22"/>
          <w:szCs w:val="22"/>
        </w:rPr>
        <w:t xml:space="preserve"> </w:t>
      </w:r>
      <w:r w:rsidR="00BC2F85">
        <w:rPr>
          <w:rFonts w:ascii="Times New Roman" w:hAnsi="Times New Roman"/>
          <w:sz w:val="22"/>
          <w:szCs w:val="22"/>
        </w:rPr>
        <w:t>206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DA4580">
        <w:rPr>
          <w:rFonts w:ascii="Times New Roman" w:hAnsi="Times New Roman"/>
          <w:bCs/>
          <w:sz w:val="28"/>
          <w:szCs w:val="28"/>
        </w:rPr>
        <w:t>После строки 5</w:t>
      </w:r>
      <w:r w:rsidR="004669C8">
        <w:rPr>
          <w:rFonts w:ascii="Times New Roman" w:hAnsi="Times New Roman"/>
          <w:bCs/>
          <w:sz w:val="28"/>
          <w:szCs w:val="28"/>
        </w:rPr>
        <w:t>4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4669C8">
        <w:rPr>
          <w:rFonts w:ascii="Times New Roman" w:hAnsi="Times New Roman"/>
          <w:bCs/>
          <w:sz w:val="28"/>
          <w:szCs w:val="28"/>
        </w:rPr>
        <w:t>ой 55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4669C8" w:rsidP="004669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74" w:type="dxa"/>
          </w:tcPr>
          <w:p w:rsidR="00442C04" w:rsidRPr="00196910" w:rsidRDefault="00442C04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9A13EF" w:rsidP="004669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4669C8">
              <w:rPr>
                <w:rFonts w:ascii="Times New Roman" w:hAnsi="Times New Roman"/>
                <w:sz w:val="24"/>
                <w:szCs w:val="24"/>
              </w:rPr>
              <w:t>5519 04 0000</w:t>
            </w:r>
            <w:r w:rsidR="006365DB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4669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200E11" w:rsidP="00144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11">
              <w:rPr>
                <w:rFonts w:ascii="Times New Roman" w:hAnsi="Times New Roman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200E11">
        <w:rPr>
          <w:rFonts w:ascii="Times New Roman" w:hAnsi="Times New Roman"/>
          <w:bCs/>
          <w:sz w:val="28"/>
          <w:szCs w:val="28"/>
        </w:rPr>
        <w:t>. Строки 55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200E11">
        <w:rPr>
          <w:rFonts w:ascii="Times New Roman" w:hAnsi="Times New Roman"/>
          <w:bCs/>
          <w:sz w:val="28"/>
          <w:szCs w:val="28"/>
        </w:rPr>
        <w:t>56 считать строками 56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200E11">
        <w:rPr>
          <w:rFonts w:ascii="Times New Roman" w:hAnsi="Times New Roman"/>
          <w:bCs/>
          <w:sz w:val="28"/>
          <w:szCs w:val="28"/>
        </w:rPr>
        <w:t>57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200E11" w:rsidRDefault="00200E11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После строки 57дополнить строками 58-60:</w:t>
      </w:r>
    </w:p>
    <w:p w:rsidR="00200E11" w:rsidRDefault="00200E11" w:rsidP="00200E1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200E11" w:rsidTr="00AB4AFB">
        <w:tc>
          <w:tcPr>
            <w:tcW w:w="801" w:type="dxa"/>
          </w:tcPr>
          <w:p w:rsidR="00200E11" w:rsidRDefault="00200E11" w:rsidP="00200E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74" w:type="dxa"/>
          </w:tcPr>
          <w:p w:rsidR="00200E11" w:rsidRPr="00196910" w:rsidRDefault="00200E11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200E11" w:rsidRPr="00C4184C" w:rsidRDefault="00200E11" w:rsidP="00200E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9999 04 1021 150</w:t>
            </w:r>
          </w:p>
        </w:tc>
        <w:tc>
          <w:tcPr>
            <w:tcW w:w="5067" w:type="dxa"/>
          </w:tcPr>
          <w:p w:rsidR="00200E11" w:rsidRPr="0021628F" w:rsidRDefault="00200E11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11">
              <w:rPr>
                <w:rFonts w:ascii="Times New Roman" w:hAnsi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00E11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200E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0E11" w:rsidTr="00AB4AFB">
        <w:tc>
          <w:tcPr>
            <w:tcW w:w="801" w:type="dxa"/>
          </w:tcPr>
          <w:p w:rsidR="00200E11" w:rsidRDefault="00200E11" w:rsidP="00200E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74" w:type="dxa"/>
          </w:tcPr>
          <w:p w:rsidR="00200E11" w:rsidRPr="00196910" w:rsidRDefault="00200E11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200E11" w:rsidRPr="00C4184C" w:rsidRDefault="00200E11" w:rsidP="00200E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9999 04 1048 150</w:t>
            </w:r>
          </w:p>
        </w:tc>
        <w:tc>
          <w:tcPr>
            <w:tcW w:w="5067" w:type="dxa"/>
          </w:tcPr>
          <w:p w:rsidR="00200E11" w:rsidRPr="00200E11" w:rsidRDefault="00200E11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11">
              <w:rPr>
                <w:rFonts w:ascii="Times New Roman" w:hAnsi="Times New Roman"/>
                <w:sz w:val="24"/>
                <w:szCs w:val="24"/>
              </w:rPr>
              <w:t xml:space="preserve">Средства на увеличение </w:t>
            </w:r>
            <w:proofErr w:type="gramStart"/>
            <w:r w:rsidRPr="00200E11">
              <w:rPr>
                <w:rFonts w:ascii="Times New Roman" w:hAnsi="Times New Roman"/>
                <w:sz w:val="24"/>
                <w:szCs w:val="24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200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E1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</w:tr>
      <w:tr w:rsidR="00200E11" w:rsidTr="00AB4AFB">
        <w:tc>
          <w:tcPr>
            <w:tcW w:w="801" w:type="dxa"/>
          </w:tcPr>
          <w:p w:rsidR="00200E11" w:rsidRDefault="00200E11" w:rsidP="00200E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974" w:type="dxa"/>
          </w:tcPr>
          <w:p w:rsidR="00200E11" w:rsidRPr="00196910" w:rsidRDefault="00200E11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200E11" w:rsidRPr="00C4184C" w:rsidRDefault="00200E11" w:rsidP="00200E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9999 04 1049 150</w:t>
            </w:r>
          </w:p>
        </w:tc>
        <w:tc>
          <w:tcPr>
            <w:tcW w:w="5067" w:type="dxa"/>
          </w:tcPr>
          <w:p w:rsidR="00200E11" w:rsidRPr="00200E11" w:rsidRDefault="00200E11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11">
              <w:rPr>
                <w:rFonts w:ascii="Times New Roman" w:hAnsi="Times New Roman"/>
                <w:sz w:val="24"/>
                <w:szCs w:val="24"/>
              </w:rPr>
              <w:t xml:space="preserve">Средства на увеличение </w:t>
            </w:r>
            <w:proofErr w:type="gramStart"/>
            <w:r w:rsidRPr="00200E11">
              <w:rPr>
                <w:rFonts w:ascii="Times New Roman" w:hAnsi="Times New Roman"/>
                <w:sz w:val="24"/>
                <w:szCs w:val="24"/>
              </w:rPr>
              <w:t>размеров оплаты труда работников учреждений</w:t>
            </w:r>
            <w:proofErr w:type="gramEnd"/>
            <w:r w:rsidRPr="00200E11">
              <w:rPr>
                <w:rFonts w:ascii="Times New Roman" w:hAnsi="Times New Roman"/>
                <w:sz w:val="24"/>
                <w:szCs w:val="24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</w:tr>
    </w:tbl>
    <w:p w:rsidR="00200E11" w:rsidRDefault="00200E11" w:rsidP="00200E11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00E11" w:rsidRDefault="00200E11" w:rsidP="00200E11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Строку 57 считать строкой 61.</w:t>
      </w:r>
    </w:p>
    <w:p w:rsidR="00200E11" w:rsidRDefault="00200E11" w:rsidP="00200E11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После строки 61 дополнить строками 62-63</w:t>
      </w:r>
      <w:r w:rsidR="00AB4AFB">
        <w:rPr>
          <w:rFonts w:ascii="Times New Roman" w:hAnsi="Times New Roman"/>
          <w:bCs/>
          <w:sz w:val="28"/>
          <w:szCs w:val="28"/>
        </w:rPr>
        <w:t>: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AB4AFB" w:rsidTr="00AB4AFB">
        <w:tc>
          <w:tcPr>
            <w:tcW w:w="801" w:type="dxa"/>
          </w:tcPr>
          <w:p w:rsidR="00AB4AFB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74" w:type="dxa"/>
          </w:tcPr>
          <w:p w:rsidR="00AB4AFB" w:rsidRPr="00196910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AB4AFB" w:rsidRPr="00C4184C" w:rsidRDefault="00AB4AFB" w:rsidP="00AB4A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9999 04 7412 150</w:t>
            </w:r>
          </w:p>
        </w:tc>
        <w:tc>
          <w:tcPr>
            <w:tcW w:w="5067" w:type="dxa"/>
          </w:tcPr>
          <w:p w:rsidR="00AB4AFB" w:rsidRPr="0021628F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AF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края на обеспечение первичных мер пожарной безопасности</w:t>
            </w:r>
          </w:p>
        </w:tc>
      </w:tr>
      <w:tr w:rsidR="00AB4AFB" w:rsidTr="00AB4AFB">
        <w:tc>
          <w:tcPr>
            <w:tcW w:w="801" w:type="dxa"/>
          </w:tcPr>
          <w:p w:rsidR="00AB4AFB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74" w:type="dxa"/>
          </w:tcPr>
          <w:p w:rsidR="00AB4AFB" w:rsidRPr="00196910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AB4AFB" w:rsidRPr="00C4184C" w:rsidRDefault="00AB4AFB" w:rsidP="00AB4A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9999 04 7413 150</w:t>
            </w:r>
          </w:p>
        </w:tc>
        <w:tc>
          <w:tcPr>
            <w:tcW w:w="5067" w:type="dxa"/>
          </w:tcPr>
          <w:p w:rsidR="00AB4AFB" w:rsidRPr="00200E11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AF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</w:tr>
    </w:tbl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AB4AFB" w:rsidRDefault="00AB4AFB" w:rsidP="00200E11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</w:p>
    <w:p w:rsidR="00AB4AFB" w:rsidRDefault="00AB4AFB" w:rsidP="00200E11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Строку 58 считать строкой 64.</w:t>
      </w:r>
    </w:p>
    <w:p w:rsidR="00AB4AFB" w:rsidRDefault="00AB4AFB" w:rsidP="00200E11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1.7. После строки 64 дополнить строкой 65: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AB4AFB" w:rsidTr="00AB4AFB">
        <w:tc>
          <w:tcPr>
            <w:tcW w:w="801" w:type="dxa"/>
          </w:tcPr>
          <w:p w:rsidR="00AB4AFB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74" w:type="dxa"/>
          </w:tcPr>
          <w:p w:rsidR="00AB4AFB" w:rsidRPr="00196910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AB4AFB" w:rsidRPr="00C4184C" w:rsidRDefault="00AB4AFB" w:rsidP="00AB4A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9999 04 7488 150</w:t>
            </w:r>
          </w:p>
        </w:tc>
        <w:tc>
          <w:tcPr>
            <w:tcW w:w="5067" w:type="dxa"/>
          </w:tcPr>
          <w:p w:rsidR="00AB4AFB" w:rsidRPr="0021628F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AF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</w:tr>
    </w:tbl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1.8. Строк</w:t>
      </w:r>
      <w:r w:rsidR="00200656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59-76 считать строками 66-83 соответственно.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1.9. После строки 83 дополнить строкой 84: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AB4AFB" w:rsidTr="00AB4AFB">
        <w:tc>
          <w:tcPr>
            <w:tcW w:w="801" w:type="dxa"/>
          </w:tcPr>
          <w:p w:rsidR="00AB4AFB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74" w:type="dxa"/>
          </w:tcPr>
          <w:p w:rsidR="00AB4AFB" w:rsidRPr="00196910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AB4AFB" w:rsidRPr="00C4184C" w:rsidRDefault="00AB4AFB" w:rsidP="00AB4A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30024 04 7587 150</w:t>
            </w:r>
          </w:p>
        </w:tc>
        <w:tc>
          <w:tcPr>
            <w:tcW w:w="5067" w:type="dxa"/>
          </w:tcPr>
          <w:p w:rsidR="00AB4AFB" w:rsidRPr="0021628F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AF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</w:t>
            </w:r>
          </w:p>
        </w:tc>
      </w:tr>
    </w:tbl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1.10. Строки 77-82 считать строками 85-90 соответственно.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1.11. После строки 90 дополнить строкой 91:</w:t>
      </w:r>
    </w:p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AB4AFB" w:rsidTr="00AB4AFB">
        <w:tc>
          <w:tcPr>
            <w:tcW w:w="801" w:type="dxa"/>
          </w:tcPr>
          <w:p w:rsidR="00AB4AFB" w:rsidRDefault="00200656" w:rsidP="002006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74" w:type="dxa"/>
          </w:tcPr>
          <w:p w:rsidR="00AB4AFB" w:rsidRPr="00196910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AB4AFB" w:rsidRPr="00C4184C" w:rsidRDefault="00AB4AFB" w:rsidP="00AB4A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49999 04 7744 150</w:t>
            </w:r>
          </w:p>
        </w:tc>
        <w:tc>
          <w:tcPr>
            <w:tcW w:w="5067" w:type="dxa"/>
          </w:tcPr>
          <w:p w:rsidR="00AB4AFB" w:rsidRPr="0021628F" w:rsidRDefault="00AB4AFB" w:rsidP="00AB4A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AFB">
              <w:rPr>
                <w:rFonts w:ascii="Times New Roman" w:hAnsi="Times New Roman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AB4AFB">
              <w:rPr>
                <w:rFonts w:ascii="Times New Roman" w:hAnsi="Times New Roman"/>
                <w:sz w:val="24"/>
                <w:szCs w:val="24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AB4AFB">
              <w:rPr>
                <w:rFonts w:ascii="Times New Roman" w:hAnsi="Times New Roman"/>
                <w:sz w:val="24"/>
                <w:szCs w:val="24"/>
              </w:rPr>
              <w:t xml:space="preserve"> и муниципальных районов</w:t>
            </w:r>
          </w:p>
        </w:tc>
      </w:tr>
    </w:tbl>
    <w:p w:rsidR="00AB4AFB" w:rsidRDefault="00AB4AFB" w:rsidP="00AB4AF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00656" w:rsidRDefault="00200656" w:rsidP="00200656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1.12. Строки 83-132 считать строками 92-141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Pr="0057737C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1446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46B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F0F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57737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E6A25"/>
    <w:rsid w:val="000F10AF"/>
    <w:rsid w:val="000F1677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4AF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96981-ED2C-4CCD-97B3-427CEF3C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36</cp:revision>
  <cp:lastPrinted>2019-01-28T10:31:00Z</cp:lastPrinted>
  <dcterms:created xsi:type="dcterms:W3CDTF">2017-04-18T04:58:00Z</dcterms:created>
  <dcterms:modified xsi:type="dcterms:W3CDTF">2019-01-29T02:34:00Z</dcterms:modified>
</cp:coreProperties>
</file>